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31" w:rsidRPr="006C2FD4" w:rsidRDefault="00A64731" w:rsidP="00A64731">
      <w:pPr>
        <w:pStyle w:val="Heading2"/>
        <w:rPr>
          <w:rFonts w:ascii="Book Antiqua" w:hAnsi="Book Antiqua"/>
          <w:sz w:val="28"/>
          <w:szCs w:val="28"/>
        </w:rPr>
      </w:pPr>
      <w:r w:rsidRPr="006C2FD4">
        <w:rPr>
          <w:rFonts w:ascii="Book Antiqua" w:hAnsi="Book Antiqua"/>
          <w:sz w:val="28"/>
          <w:szCs w:val="28"/>
        </w:rPr>
        <w:t>Abstract</w:t>
      </w:r>
    </w:p>
    <w:p w:rsidR="003B1A4C" w:rsidRPr="003B1A4C" w:rsidRDefault="003B1A4C" w:rsidP="003B1A4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color w:val="231F20"/>
          <w:sz w:val="28"/>
          <w:szCs w:val="28"/>
        </w:rPr>
      </w:pPr>
      <w:r w:rsidRPr="003B1A4C">
        <w:rPr>
          <w:rFonts w:ascii="Book Antiqua" w:hAnsi="Book Antiqua" w:cs="BookAntiqua"/>
          <w:color w:val="231F20"/>
          <w:sz w:val="28"/>
          <w:szCs w:val="28"/>
        </w:rPr>
        <w:t>Adolescence is a dynamic period of growth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and development that bridges childhood to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adulthood, while being distinctly different from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both groups. Adolescence is characterized by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many interrelated changes of body, mind, and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social relationships. The broad purpose of the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study was to identify the 1st Year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B.Sc</w:t>
      </w:r>
      <w:proofErr w:type="gramStart"/>
      <w:r w:rsidRPr="003B1A4C">
        <w:rPr>
          <w:rFonts w:ascii="Book Antiqua" w:hAnsi="Book Antiqua" w:cs="BookAntiqua"/>
          <w:color w:val="231F20"/>
          <w:sz w:val="28"/>
          <w:szCs w:val="28"/>
        </w:rPr>
        <w:t>.(</w:t>
      </w:r>
      <w:proofErr w:type="gramEnd"/>
      <w:r w:rsidRPr="003B1A4C">
        <w:rPr>
          <w:rFonts w:ascii="Book Antiqua" w:hAnsi="Book Antiqua" w:cs="BookAntiqua"/>
          <w:color w:val="231F20"/>
          <w:sz w:val="28"/>
          <w:szCs w:val="28"/>
        </w:rPr>
        <w:t>Nursing) students having low self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concept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and adjustment problems in order to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develop an effective guidance and counseling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program for the students. The adjustment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among first year university students directly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and adversely affected university teaching.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Adjustment problems diminish in the first three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months and certainly last no longer than first</w:t>
      </w:r>
      <w:r>
        <w:rPr>
          <w:rFonts w:ascii="Book Antiqua" w:hAnsi="Book Antiqua" w:cs="BookAntiqua"/>
          <w:color w:val="231F20"/>
          <w:sz w:val="28"/>
          <w:szCs w:val="28"/>
        </w:rPr>
        <w:t xml:space="preserve">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year.</w:t>
      </w:r>
    </w:p>
    <w:p w:rsidR="003B1A4C" w:rsidRPr="003B1A4C" w:rsidRDefault="003B1A4C" w:rsidP="003B1A4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color w:val="000000"/>
          <w:sz w:val="28"/>
          <w:szCs w:val="28"/>
        </w:rPr>
      </w:pPr>
      <w:r w:rsidRPr="003B1A4C">
        <w:rPr>
          <w:rFonts w:ascii="Book Antiqua" w:hAnsi="Book Antiqua" w:cs="BookAntiqua-Bold"/>
          <w:b/>
          <w:bCs/>
          <w:color w:val="231F20"/>
          <w:sz w:val="28"/>
          <w:szCs w:val="28"/>
        </w:rPr>
        <w:t xml:space="preserve">Keywords: </w:t>
      </w:r>
      <w:r w:rsidRPr="003B1A4C">
        <w:rPr>
          <w:rFonts w:ascii="Book Antiqua" w:hAnsi="Book Antiqua" w:cs="BookAntiqua"/>
          <w:color w:val="231F20"/>
          <w:sz w:val="28"/>
          <w:szCs w:val="28"/>
        </w:rPr>
        <w:t>Self concept; Adjustment.</w:t>
      </w:r>
    </w:p>
    <w:p w:rsidR="00A64731" w:rsidRPr="003B1A4C" w:rsidRDefault="00A64731" w:rsidP="003B1A4C">
      <w:pPr>
        <w:pStyle w:val="Heading2"/>
        <w:rPr>
          <w:rFonts w:ascii="Book Antiqua" w:hAnsi="Book Antiqua"/>
          <w:sz w:val="28"/>
          <w:szCs w:val="28"/>
        </w:rPr>
      </w:pPr>
    </w:p>
    <w:sectPr w:rsidR="00A64731" w:rsidRPr="003B1A4C" w:rsidSect="009978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1D2885"/>
    <w:rsid w:val="002513BF"/>
    <w:rsid w:val="003B1A4C"/>
    <w:rsid w:val="00556A97"/>
    <w:rsid w:val="005A10A3"/>
    <w:rsid w:val="00617A07"/>
    <w:rsid w:val="00633C29"/>
    <w:rsid w:val="0066305C"/>
    <w:rsid w:val="006C2FD4"/>
    <w:rsid w:val="007C5AB3"/>
    <w:rsid w:val="008D64AD"/>
    <w:rsid w:val="009B128F"/>
    <w:rsid w:val="00A11499"/>
    <w:rsid w:val="00A64731"/>
    <w:rsid w:val="00A74DDA"/>
    <w:rsid w:val="00B11AFD"/>
    <w:rsid w:val="00B261EE"/>
    <w:rsid w:val="00B3597C"/>
    <w:rsid w:val="00B8616B"/>
    <w:rsid w:val="00BD1D54"/>
    <w:rsid w:val="00BD3052"/>
    <w:rsid w:val="00C922DE"/>
    <w:rsid w:val="00D0094B"/>
    <w:rsid w:val="00D45426"/>
    <w:rsid w:val="00D6062A"/>
    <w:rsid w:val="00DD62EB"/>
    <w:rsid w:val="00E560A5"/>
    <w:rsid w:val="00E92A9C"/>
    <w:rsid w:val="00EF5227"/>
    <w:rsid w:val="00F117C9"/>
    <w:rsid w:val="00F1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3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25</cp:revision>
  <dcterms:created xsi:type="dcterms:W3CDTF">2012-08-21T12:22:00Z</dcterms:created>
  <dcterms:modified xsi:type="dcterms:W3CDTF">2012-08-22T14:01:00Z</dcterms:modified>
</cp:coreProperties>
</file>